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865" w:rsidRDefault="00C16391" w:rsidP="000E7865">
      <w:pPr>
        <w:pStyle w:val="a3"/>
        <w:spacing w:before="0" w:beforeAutospacing="0" w:after="0" w:afterAutospacing="0" w:line="276" w:lineRule="auto"/>
        <w:ind w:left="-851" w:right="-284"/>
        <w:jc w:val="center"/>
        <w:rPr>
          <w:b/>
          <w:sz w:val="28"/>
          <w:szCs w:val="28"/>
        </w:rPr>
      </w:pPr>
      <w:r w:rsidRPr="002E3413">
        <w:rPr>
          <w:b/>
          <w:sz w:val="28"/>
          <w:szCs w:val="28"/>
        </w:rPr>
        <w:t xml:space="preserve">Приложение 1 к ПЗ </w:t>
      </w:r>
      <w:r>
        <w:rPr>
          <w:b/>
          <w:sz w:val="28"/>
          <w:szCs w:val="28"/>
        </w:rPr>
        <w:t xml:space="preserve">№ </w:t>
      </w:r>
      <w:r w:rsidRPr="002E3413">
        <w:rPr>
          <w:b/>
          <w:sz w:val="28"/>
          <w:szCs w:val="28"/>
        </w:rPr>
        <w:t>3</w:t>
      </w:r>
    </w:p>
    <w:p w:rsidR="00C16391" w:rsidRPr="000E7865" w:rsidRDefault="00C16391" w:rsidP="000E7865">
      <w:pPr>
        <w:pStyle w:val="a3"/>
        <w:spacing w:before="0" w:beforeAutospacing="0" w:after="0" w:afterAutospacing="0" w:line="276" w:lineRule="auto"/>
        <w:ind w:left="-851" w:right="-284"/>
        <w:jc w:val="center"/>
        <w:rPr>
          <w:b/>
          <w:sz w:val="28"/>
        </w:rPr>
      </w:pPr>
      <w:r w:rsidRPr="000E7865">
        <w:rPr>
          <w:b/>
          <w:sz w:val="28"/>
        </w:rPr>
        <w:t>дисциплина «</w:t>
      </w:r>
      <w:hyperlink r:id="rId9" w:history="1">
        <w:r w:rsidR="000E7865" w:rsidRPr="000E7865">
          <w:rPr>
            <w:b/>
            <w:sz w:val="28"/>
          </w:rPr>
          <w:t>Теория и методика воспитания</w:t>
        </w:r>
      </w:hyperlink>
      <w:r w:rsidRPr="000E7865">
        <w:rPr>
          <w:b/>
          <w:sz w:val="28"/>
        </w:rPr>
        <w:t>»</w:t>
      </w:r>
    </w:p>
    <w:p w:rsidR="00C16391" w:rsidRDefault="00C16391" w:rsidP="00C16391">
      <w:pPr>
        <w:spacing w:after="0" w:line="240" w:lineRule="auto"/>
        <w:jc w:val="center"/>
        <w:outlineLvl w:val="2"/>
        <w:rPr>
          <w:rFonts w:ascii="Georgia" w:eastAsia="Times New Roman" w:hAnsi="Georgia" w:cs="Times New Roman"/>
          <w:b/>
          <w:iCs/>
          <w:color w:val="2A2723"/>
          <w:sz w:val="24"/>
          <w:szCs w:val="24"/>
          <w:lang w:eastAsia="ru-RU"/>
        </w:rPr>
      </w:pPr>
    </w:p>
    <w:p w:rsidR="00C16391" w:rsidRPr="00EF378A" w:rsidRDefault="00C16391" w:rsidP="00C16391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iCs/>
          <w:sz w:val="24"/>
          <w:szCs w:val="21"/>
          <w:shd w:val="clear" w:color="auto" w:fill="FFFFFF"/>
        </w:rPr>
      </w:pPr>
      <w:r w:rsidRPr="00EF378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АЛГОРИТМ ПОДГОТОВКИ ПРОВЕДЕНИЯ ЛЮБОЙ ФОРМЫ ВОСПИТАТЕЛЬНОЙ РАБОТЫ,</w:t>
      </w:r>
      <w:r w:rsidRPr="00EF378A">
        <w:rPr>
          <w:rFonts w:ascii="Times New Roman" w:hAnsi="Times New Roman" w:cs="Times New Roman"/>
          <w:i/>
          <w:iCs/>
          <w:sz w:val="21"/>
          <w:szCs w:val="21"/>
          <w:shd w:val="clear" w:color="auto" w:fill="FFFFFF"/>
        </w:rPr>
        <w:t xml:space="preserve"> </w:t>
      </w:r>
      <w:r w:rsidRPr="00EF378A">
        <w:rPr>
          <w:rFonts w:ascii="Times New Roman" w:hAnsi="Times New Roman" w:cs="Times New Roman"/>
          <w:b/>
          <w:iCs/>
          <w:sz w:val="24"/>
          <w:szCs w:val="21"/>
          <w:shd w:val="clear" w:color="auto" w:fill="FFFFFF"/>
        </w:rPr>
        <w:t>РАЗРАБОТАННЫЙ Л.И. МАЛЕНКОВОЙ</w:t>
      </w:r>
    </w:p>
    <w:p w:rsidR="000E7865" w:rsidRPr="00C16391" w:rsidRDefault="000E7865" w:rsidP="00C16391">
      <w:pPr>
        <w:spacing w:after="0" w:line="240" w:lineRule="auto"/>
        <w:jc w:val="center"/>
        <w:outlineLvl w:val="2"/>
        <w:rPr>
          <w:rFonts w:ascii="Georgia" w:eastAsia="Times New Roman" w:hAnsi="Georgia" w:cs="Times New Roman"/>
          <w:b/>
          <w:iCs/>
          <w:color w:val="2A2723"/>
          <w:sz w:val="24"/>
          <w:szCs w:val="24"/>
          <w:lang w:eastAsia="ru-RU"/>
        </w:rPr>
      </w:pPr>
    </w:p>
    <w:p w:rsidR="00C16391" w:rsidRPr="00C16391" w:rsidRDefault="00C16391" w:rsidP="000E786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A2723"/>
          <w:sz w:val="24"/>
          <w:szCs w:val="21"/>
          <w:lang w:eastAsia="ru-RU"/>
        </w:rPr>
      </w:pPr>
      <w:r w:rsidRPr="00C16391">
        <w:rPr>
          <w:rFonts w:ascii="Times New Roman" w:eastAsia="Times New Roman" w:hAnsi="Times New Roman" w:cs="Times New Roman"/>
          <w:color w:val="2A2723"/>
          <w:sz w:val="24"/>
          <w:szCs w:val="21"/>
          <w:lang w:eastAsia="ru-RU"/>
        </w:rPr>
        <w:t>Для подготовки и проведения любой формы воспитательной работы может быть составлен определенный алгоритм, некая схема, позволяющая наиболее рационально и грамотно орган</w:t>
      </w:r>
      <w:bookmarkStart w:id="0" w:name="_GoBack"/>
      <w:bookmarkEnd w:id="0"/>
      <w:r w:rsidRPr="00C16391">
        <w:rPr>
          <w:rFonts w:ascii="Times New Roman" w:eastAsia="Times New Roman" w:hAnsi="Times New Roman" w:cs="Times New Roman"/>
          <w:color w:val="2A2723"/>
          <w:sz w:val="24"/>
          <w:szCs w:val="21"/>
          <w:lang w:eastAsia="ru-RU"/>
        </w:rPr>
        <w:t>изовать воспитательный процесс. Элементы ее таковы.</w:t>
      </w:r>
    </w:p>
    <w:p w:rsidR="00C16391" w:rsidRPr="00C16391" w:rsidRDefault="00C16391" w:rsidP="000E786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A2723"/>
          <w:sz w:val="24"/>
          <w:szCs w:val="21"/>
          <w:lang w:eastAsia="ru-RU"/>
        </w:rPr>
      </w:pPr>
      <w:r w:rsidRPr="00C16391">
        <w:rPr>
          <w:rFonts w:ascii="Times New Roman" w:eastAsia="Times New Roman" w:hAnsi="Times New Roman" w:cs="Times New Roman"/>
          <w:b/>
          <w:color w:val="2A2723"/>
          <w:sz w:val="24"/>
          <w:szCs w:val="21"/>
          <w:lang w:eastAsia="ru-RU"/>
        </w:rPr>
        <w:t>1.</w:t>
      </w:r>
      <w:r w:rsidRPr="00C16391">
        <w:rPr>
          <w:rFonts w:ascii="Times New Roman" w:eastAsia="Times New Roman" w:hAnsi="Times New Roman" w:cs="Times New Roman"/>
          <w:color w:val="2A2723"/>
          <w:sz w:val="24"/>
          <w:szCs w:val="21"/>
          <w:lang w:eastAsia="ru-RU"/>
        </w:rPr>
        <w:t>        Определение цели и задач. Цель — то запланированное отношение, которому посвящено организуемое педагогом дело (Новогодний бал-маскарад, «Акция милосердия», Неделя школьной науки и т.д.)- Цель конкретизируется в серии (!) форм воспитательной работы, ибо одним актом воспитательного воздействия отношения не сформировать, то есть для достижения цели воспитатель формулирует несколько задач, которые представляются реальными в данном воспитательном мероприятии. При этом имеются в виду цели и задачи, как предметные (для воспитанников), так и воспитательные (для воспитателя).</w:t>
      </w:r>
    </w:p>
    <w:p w:rsidR="00C16391" w:rsidRPr="00C16391" w:rsidRDefault="00C16391" w:rsidP="000E786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A2723"/>
          <w:sz w:val="24"/>
          <w:szCs w:val="21"/>
          <w:lang w:eastAsia="ru-RU"/>
        </w:rPr>
      </w:pPr>
      <w:r w:rsidRPr="00C16391">
        <w:rPr>
          <w:rFonts w:ascii="Times New Roman" w:eastAsia="Times New Roman" w:hAnsi="Times New Roman" w:cs="Times New Roman"/>
          <w:color w:val="2A2723"/>
          <w:sz w:val="24"/>
          <w:szCs w:val="21"/>
          <w:lang w:eastAsia="ru-RU"/>
        </w:rPr>
        <w:t xml:space="preserve">Например, в серии различных форм воспитательной работы, посвященных единой цели — формированию </w:t>
      </w:r>
      <w:proofErr w:type="gramStart"/>
      <w:r w:rsidRPr="00C16391">
        <w:rPr>
          <w:rFonts w:ascii="Times New Roman" w:eastAsia="Times New Roman" w:hAnsi="Times New Roman" w:cs="Times New Roman"/>
          <w:color w:val="2A2723"/>
          <w:sz w:val="24"/>
          <w:szCs w:val="21"/>
          <w:lang w:eastAsia="ru-RU"/>
        </w:rPr>
        <w:t>музыкальном</w:t>
      </w:r>
      <w:proofErr w:type="gramEnd"/>
      <w:r w:rsidRPr="00C16391">
        <w:rPr>
          <w:rFonts w:ascii="Times New Roman" w:eastAsia="Times New Roman" w:hAnsi="Times New Roman" w:cs="Times New Roman"/>
          <w:color w:val="2A2723"/>
          <w:sz w:val="24"/>
          <w:szCs w:val="21"/>
          <w:lang w:eastAsia="ru-RU"/>
        </w:rPr>
        <w:t xml:space="preserve"> культуры учащихся, проводится классный час «Зачем человеку музыка? Какая музыка ему нужна?» Его задачи: 1) выявление </w:t>
      </w:r>
      <w:proofErr w:type="gramStart"/>
      <w:r w:rsidRPr="00C16391">
        <w:rPr>
          <w:rFonts w:ascii="Times New Roman" w:eastAsia="Times New Roman" w:hAnsi="Times New Roman" w:cs="Times New Roman"/>
          <w:color w:val="2A2723"/>
          <w:sz w:val="24"/>
          <w:szCs w:val="21"/>
          <w:lang w:eastAsia="ru-RU"/>
        </w:rPr>
        <w:t>музыкальных вкусов и интересов учащихся (предварительная анкета, принесение любимых кассет и пластинок); 2) формирование понятий и представлений, выработка определенного отношения к различным музыкальным жанрам... (слово педагога, выступление учащихся, фронтальная беседа, дискуссия...); 3) развитие эмоционально-положительного отношения к «маленьким шедеврам большой музыки» (прослушивание музыкальных произведений в сопровождении рассказа педагога или учащихся)... и другие задачи.</w:t>
      </w:r>
      <w:proofErr w:type="gramEnd"/>
    </w:p>
    <w:p w:rsidR="00C16391" w:rsidRPr="00C16391" w:rsidRDefault="00C16391" w:rsidP="000E786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A2723"/>
          <w:sz w:val="24"/>
          <w:szCs w:val="21"/>
          <w:lang w:eastAsia="ru-RU"/>
        </w:rPr>
      </w:pPr>
      <w:r w:rsidRPr="00C16391">
        <w:rPr>
          <w:rFonts w:ascii="Times New Roman" w:eastAsia="Times New Roman" w:hAnsi="Times New Roman" w:cs="Times New Roman"/>
          <w:b/>
          <w:color w:val="2A2723"/>
          <w:sz w:val="24"/>
          <w:szCs w:val="21"/>
          <w:lang w:eastAsia="ru-RU"/>
        </w:rPr>
        <w:t>2.</w:t>
      </w:r>
      <w:r w:rsidRPr="00C16391">
        <w:rPr>
          <w:rFonts w:ascii="Times New Roman" w:eastAsia="Times New Roman" w:hAnsi="Times New Roman" w:cs="Times New Roman"/>
          <w:color w:val="2A2723"/>
          <w:sz w:val="24"/>
          <w:szCs w:val="21"/>
          <w:lang w:eastAsia="ru-RU"/>
        </w:rPr>
        <w:t>        Выбор формы воспитательной работы, определение жанра и названия мероприятия: например, пресс-конференция «Юность обличает нацизм», дискуссия «Что происходит в обществе и моя позиция», вечер отдыха «Осенний бал», организационный классный час 1 сентября «</w:t>
      </w:r>
      <w:proofErr w:type="spellStart"/>
      <w:r w:rsidRPr="00C16391">
        <w:rPr>
          <w:rFonts w:ascii="Times New Roman" w:eastAsia="Times New Roman" w:hAnsi="Times New Roman" w:cs="Times New Roman"/>
          <w:color w:val="2A2723"/>
          <w:sz w:val="24"/>
          <w:szCs w:val="21"/>
          <w:lang w:eastAsia="ru-RU"/>
        </w:rPr>
        <w:t>Арбузник</w:t>
      </w:r>
      <w:proofErr w:type="spellEnd"/>
      <w:r w:rsidRPr="00C16391">
        <w:rPr>
          <w:rFonts w:ascii="Times New Roman" w:eastAsia="Times New Roman" w:hAnsi="Times New Roman" w:cs="Times New Roman"/>
          <w:color w:val="2A2723"/>
          <w:sz w:val="24"/>
          <w:szCs w:val="21"/>
          <w:lang w:eastAsia="ru-RU"/>
        </w:rPr>
        <w:t>» и т.д.</w:t>
      </w:r>
    </w:p>
    <w:p w:rsidR="00C16391" w:rsidRPr="00C16391" w:rsidRDefault="00C16391" w:rsidP="000E786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2A2723"/>
          <w:sz w:val="24"/>
          <w:szCs w:val="21"/>
          <w:lang w:eastAsia="ru-RU"/>
        </w:rPr>
      </w:pPr>
      <w:r w:rsidRPr="00C16391">
        <w:rPr>
          <w:rFonts w:ascii="Times New Roman" w:eastAsia="Times New Roman" w:hAnsi="Times New Roman" w:cs="Times New Roman"/>
          <w:b/>
          <w:color w:val="2A2723"/>
          <w:sz w:val="24"/>
          <w:szCs w:val="21"/>
          <w:lang w:eastAsia="ru-RU"/>
        </w:rPr>
        <w:t>3.</w:t>
      </w:r>
      <w:r w:rsidRPr="00C16391">
        <w:rPr>
          <w:rFonts w:ascii="Times New Roman" w:eastAsia="Times New Roman" w:hAnsi="Times New Roman" w:cs="Times New Roman"/>
          <w:color w:val="2A2723"/>
          <w:sz w:val="24"/>
          <w:szCs w:val="21"/>
          <w:lang w:eastAsia="ru-RU"/>
        </w:rPr>
        <w:t>        Создание психологического настроя: зажигательный рассказ о предстоящем деле, мечты о его результатах, предварительные ритуальные действия, выпуск стенгазеты, написание необычного объявления.</w:t>
      </w:r>
    </w:p>
    <w:p w:rsidR="00C16391" w:rsidRPr="000E7865" w:rsidRDefault="00C16391" w:rsidP="000E7865">
      <w:pPr>
        <w:pStyle w:val="a3"/>
        <w:spacing w:before="0" w:beforeAutospacing="0" w:after="0" w:afterAutospacing="0" w:line="276" w:lineRule="auto"/>
        <w:ind w:firstLine="567"/>
        <w:jc w:val="both"/>
        <w:rPr>
          <w:color w:val="2A2723"/>
          <w:szCs w:val="21"/>
        </w:rPr>
      </w:pPr>
      <w:r w:rsidRPr="000E7865">
        <w:rPr>
          <w:b/>
          <w:color w:val="2A2723"/>
          <w:szCs w:val="21"/>
        </w:rPr>
        <w:t>4.</w:t>
      </w:r>
      <w:r w:rsidRPr="000E7865">
        <w:rPr>
          <w:color w:val="2A2723"/>
          <w:szCs w:val="21"/>
        </w:rPr>
        <w:t>        Предварительная подготовка: подбор содержательного материала, определение средств, приглашение гостей и участников извне, распределение ролей и поручений, определение места, времени и роли каждого участника, подготовка и отбор средств, изготовление костюмов, атрибутики, оформления и т.д.</w:t>
      </w:r>
    </w:p>
    <w:p w:rsidR="000E7865" w:rsidRDefault="00C16391" w:rsidP="000E7865">
      <w:pPr>
        <w:pStyle w:val="a3"/>
        <w:spacing w:before="0" w:beforeAutospacing="0" w:after="0" w:afterAutospacing="0" w:line="276" w:lineRule="auto"/>
        <w:ind w:firstLine="567"/>
        <w:jc w:val="both"/>
        <w:rPr>
          <w:color w:val="2A2723"/>
          <w:szCs w:val="21"/>
        </w:rPr>
      </w:pPr>
      <w:r w:rsidRPr="000E7865">
        <w:rPr>
          <w:b/>
          <w:color w:val="2A2723"/>
          <w:szCs w:val="21"/>
        </w:rPr>
        <w:t>5.</w:t>
      </w:r>
      <w:r w:rsidRPr="000E7865">
        <w:rPr>
          <w:color w:val="2A2723"/>
          <w:szCs w:val="21"/>
        </w:rPr>
        <w:t>        В проведении самого воспитательного мероприятия важны такие его элементы, как:</w:t>
      </w:r>
    </w:p>
    <w:p w:rsidR="000E7865" w:rsidRDefault="00C16391" w:rsidP="000E7865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0" w:firstLine="567"/>
        <w:jc w:val="both"/>
        <w:rPr>
          <w:color w:val="2A2723"/>
          <w:szCs w:val="21"/>
        </w:rPr>
      </w:pPr>
      <w:proofErr w:type="gramStart"/>
      <w:r w:rsidRPr="000E7865">
        <w:rPr>
          <w:color w:val="2A2723"/>
          <w:szCs w:val="21"/>
        </w:rPr>
        <w:t>начало (музыкальный, поэтический, театрализованный зачин, пролог; литературно-поэтический, философский, публицистический эпиграф) для создания психологического настроя;</w:t>
      </w:r>
      <w:proofErr w:type="gramEnd"/>
    </w:p>
    <w:p w:rsidR="000E7865" w:rsidRDefault="00C16391" w:rsidP="000E7865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0" w:firstLine="567"/>
        <w:jc w:val="both"/>
        <w:rPr>
          <w:color w:val="2A2723"/>
          <w:szCs w:val="21"/>
        </w:rPr>
      </w:pPr>
      <w:r w:rsidRPr="000E7865">
        <w:rPr>
          <w:color w:val="2A2723"/>
          <w:szCs w:val="21"/>
        </w:rPr>
        <w:t>содержательная часть (как предметная деятельность воспитанников и педагогов, направленная на достижение предметной и воспитательной цели);</w:t>
      </w:r>
    </w:p>
    <w:p w:rsidR="00C16391" w:rsidRPr="000E7865" w:rsidRDefault="00C16391" w:rsidP="000E7865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ind w:left="0" w:firstLine="567"/>
        <w:jc w:val="both"/>
        <w:rPr>
          <w:color w:val="2A2723"/>
          <w:szCs w:val="21"/>
        </w:rPr>
      </w:pPr>
      <w:r w:rsidRPr="000E7865">
        <w:rPr>
          <w:color w:val="2A2723"/>
          <w:szCs w:val="21"/>
        </w:rPr>
        <w:lastRenderedPageBreak/>
        <w:t xml:space="preserve">аккордно-финальная часть: принятие решения, обращение, определенные ритуалы завершения (песня, </w:t>
      </w:r>
      <w:proofErr w:type="spellStart"/>
      <w:r w:rsidRPr="000E7865">
        <w:rPr>
          <w:color w:val="2A2723"/>
          <w:szCs w:val="21"/>
        </w:rPr>
        <w:t>речевка</w:t>
      </w:r>
      <w:proofErr w:type="spellEnd"/>
      <w:r w:rsidRPr="000E7865">
        <w:rPr>
          <w:color w:val="2A2723"/>
          <w:szCs w:val="21"/>
        </w:rPr>
        <w:t>, голосование, награждение победителей, взаимные благодарности, музыка и т.д.) — создает определенное эмоциональное состояние, проецирующее потребность дальнейшей совместной деятельности; принятие решений по внедрению достигнутого отношения в повседневную жизнедеятельность.</w:t>
      </w:r>
    </w:p>
    <w:p w:rsidR="000E7865" w:rsidRDefault="00C16391" w:rsidP="000E7865">
      <w:pPr>
        <w:pStyle w:val="a3"/>
        <w:spacing w:before="0" w:beforeAutospacing="0" w:after="0" w:afterAutospacing="0" w:line="276" w:lineRule="auto"/>
        <w:ind w:firstLine="567"/>
        <w:jc w:val="both"/>
        <w:rPr>
          <w:color w:val="2A2723"/>
          <w:szCs w:val="21"/>
        </w:rPr>
      </w:pPr>
      <w:r w:rsidRPr="000E7865">
        <w:rPr>
          <w:b/>
          <w:color w:val="2A2723"/>
          <w:szCs w:val="21"/>
        </w:rPr>
        <w:t>6.</w:t>
      </w:r>
      <w:r w:rsidRPr="000E7865">
        <w:rPr>
          <w:color w:val="2A2723"/>
          <w:szCs w:val="21"/>
        </w:rPr>
        <w:t>        Педагогический анализ, совершаемый на двух уровнях: 1) обсуждение успешности (</w:t>
      </w:r>
      <w:proofErr w:type="spellStart"/>
      <w:r w:rsidRPr="000E7865">
        <w:rPr>
          <w:color w:val="2A2723"/>
          <w:szCs w:val="21"/>
        </w:rPr>
        <w:t>неуспешности</w:t>
      </w:r>
      <w:proofErr w:type="spellEnd"/>
      <w:r w:rsidRPr="000E7865">
        <w:rPr>
          <w:color w:val="2A2723"/>
          <w:szCs w:val="21"/>
        </w:rPr>
        <w:t>) предметного результата вместе с учащимися, проектирование более продуктивной деятельности в будущем; 2) собственно педагогический анализ, осуществляемый взрослыми участниками, — анализ воспитательного результата, который может включать такие элементы:</w:t>
      </w:r>
    </w:p>
    <w:p w:rsidR="000E7865" w:rsidRDefault="00C16391" w:rsidP="000E7865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0" w:firstLine="567"/>
        <w:jc w:val="both"/>
        <w:rPr>
          <w:color w:val="2A2723"/>
          <w:szCs w:val="21"/>
        </w:rPr>
      </w:pPr>
      <w:r w:rsidRPr="000E7865">
        <w:rPr>
          <w:color w:val="2A2723"/>
          <w:szCs w:val="21"/>
        </w:rPr>
        <w:t>мера достижения цели и решение стратегических и тактических задач;</w:t>
      </w:r>
    </w:p>
    <w:p w:rsidR="000E7865" w:rsidRDefault="00C16391" w:rsidP="000E7865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0" w:firstLine="567"/>
        <w:jc w:val="both"/>
        <w:rPr>
          <w:color w:val="2A2723"/>
          <w:szCs w:val="21"/>
        </w:rPr>
      </w:pPr>
      <w:r w:rsidRPr="000E7865">
        <w:rPr>
          <w:color w:val="2A2723"/>
          <w:szCs w:val="21"/>
        </w:rPr>
        <w:t>характеристика эффективности избранных средств, методов и приемов;</w:t>
      </w:r>
    </w:p>
    <w:p w:rsidR="000E7865" w:rsidRDefault="00C16391" w:rsidP="000E7865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0" w:firstLine="567"/>
        <w:jc w:val="both"/>
        <w:rPr>
          <w:color w:val="2A2723"/>
          <w:szCs w:val="21"/>
        </w:rPr>
      </w:pPr>
      <w:r w:rsidRPr="000E7865">
        <w:rPr>
          <w:color w:val="2A2723"/>
          <w:szCs w:val="21"/>
        </w:rPr>
        <w:t>степень активности участников и их удовлетворенность от участия в деле; особенности индивидуальных проявлений (исполнение своей роли, вопросы, эмоциональное состояние и реакции и т.д.);</w:t>
      </w:r>
    </w:p>
    <w:p w:rsidR="000E7865" w:rsidRDefault="00C16391" w:rsidP="000E7865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0" w:firstLine="567"/>
        <w:jc w:val="both"/>
        <w:rPr>
          <w:color w:val="2A2723"/>
          <w:szCs w:val="21"/>
        </w:rPr>
      </w:pPr>
      <w:r w:rsidRPr="000E7865">
        <w:rPr>
          <w:color w:val="2A2723"/>
          <w:szCs w:val="21"/>
        </w:rPr>
        <w:t>логика и структура воспитательного мероприятия, их эффективность;</w:t>
      </w:r>
    </w:p>
    <w:p w:rsidR="000E7865" w:rsidRDefault="00C16391" w:rsidP="000E7865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0" w:firstLine="567"/>
        <w:jc w:val="both"/>
        <w:rPr>
          <w:color w:val="2A2723"/>
          <w:szCs w:val="21"/>
        </w:rPr>
      </w:pPr>
      <w:r w:rsidRPr="000E7865">
        <w:rPr>
          <w:color w:val="2A2723"/>
          <w:szCs w:val="21"/>
        </w:rPr>
        <w:t>характер педагогического мастерства воспитателя, проявление его жизненной и педагогической позиции; манера поведения, характер отношений с учащимися и т.д.;</w:t>
      </w:r>
    </w:p>
    <w:p w:rsidR="00C16391" w:rsidRPr="000E7865" w:rsidRDefault="00C16391" w:rsidP="000E7865">
      <w:pPr>
        <w:pStyle w:val="a3"/>
        <w:numPr>
          <w:ilvl w:val="0"/>
          <w:numId w:val="3"/>
        </w:numPr>
        <w:spacing w:before="0" w:beforeAutospacing="0" w:after="0" w:afterAutospacing="0" w:line="276" w:lineRule="auto"/>
        <w:ind w:left="0" w:firstLine="567"/>
        <w:jc w:val="both"/>
        <w:rPr>
          <w:color w:val="2A2723"/>
          <w:szCs w:val="21"/>
        </w:rPr>
      </w:pPr>
      <w:r w:rsidRPr="000E7865">
        <w:rPr>
          <w:color w:val="2A2723"/>
          <w:szCs w:val="21"/>
        </w:rPr>
        <w:t>место проведенного мероприятия в системе воспитательной работы с классом, в общешкольной системе и логике воспитания.</w:t>
      </w:r>
    </w:p>
    <w:p w:rsidR="000D043C" w:rsidRPr="000E7865" w:rsidRDefault="008943D8" w:rsidP="000E7865">
      <w:pPr>
        <w:spacing w:after="0"/>
        <w:rPr>
          <w:rFonts w:ascii="Times New Roman" w:hAnsi="Times New Roman" w:cs="Times New Roman"/>
          <w:sz w:val="28"/>
        </w:rPr>
      </w:pPr>
    </w:p>
    <w:sectPr w:rsidR="000D043C" w:rsidRPr="000E7865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3D8" w:rsidRDefault="008943D8" w:rsidP="000E7865">
      <w:pPr>
        <w:spacing w:after="0" w:line="240" w:lineRule="auto"/>
      </w:pPr>
      <w:r>
        <w:separator/>
      </w:r>
    </w:p>
  </w:endnote>
  <w:endnote w:type="continuationSeparator" w:id="0">
    <w:p w:rsidR="008943D8" w:rsidRDefault="008943D8" w:rsidP="000E7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696468"/>
      <w:docPartObj>
        <w:docPartGallery w:val="Page Numbers (Bottom of Page)"/>
        <w:docPartUnique/>
      </w:docPartObj>
    </w:sdtPr>
    <w:sdtEndPr/>
    <w:sdtContent>
      <w:p w:rsidR="000E7865" w:rsidRDefault="000E786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378A">
          <w:rPr>
            <w:noProof/>
          </w:rPr>
          <w:t>2</w:t>
        </w:r>
        <w:r>
          <w:fldChar w:fldCharType="end"/>
        </w:r>
      </w:p>
    </w:sdtContent>
  </w:sdt>
  <w:p w:rsidR="000E7865" w:rsidRDefault="000E786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3D8" w:rsidRDefault="008943D8" w:rsidP="000E7865">
      <w:pPr>
        <w:spacing w:after="0" w:line="240" w:lineRule="auto"/>
      </w:pPr>
      <w:r>
        <w:separator/>
      </w:r>
    </w:p>
  </w:footnote>
  <w:footnote w:type="continuationSeparator" w:id="0">
    <w:p w:rsidR="008943D8" w:rsidRDefault="008943D8" w:rsidP="000E78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11626"/>
    <w:multiLevelType w:val="multilevel"/>
    <w:tmpl w:val="BB6E1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D060DB"/>
    <w:multiLevelType w:val="hybridMultilevel"/>
    <w:tmpl w:val="EB48BFC6"/>
    <w:lvl w:ilvl="0" w:tplc="C0424B2E">
      <w:start w:val="1"/>
      <w:numFmt w:val="bullet"/>
      <w:lvlText w:val="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9B76E55"/>
    <w:multiLevelType w:val="hybridMultilevel"/>
    <w:tmpl w:val="01E03F9C"/>
    <w:lvl w:ilvl="0" w:tplc="C0424B2E">
      <w:start w:val="1"/>
      <w:numFmt w:val="bullet"/>
      <w:lvlText w:val="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0D5"/>
    <w:rsid w:val="000710D5"/>
    <w:rsid w:val="000E7865"/>
    <w:rsid w:val="00265FE8"/>
    <w:rsid w:val="008943D8"/>
    <w:rsid w:val="00AB4BA6"/>
    <w:rsid w:val="00AC4E1F"/>
    <w:rsid w:val="00C16391"/>
    <w:rsid w:val="00EF378A"/>
    <w:rsid w:val="00FA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163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1639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16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E786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E7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7865"/>
  </w:style>
  <w:style w:type="paragraph" w:styleId="a7">
    <w:name w:val="footer"/>
    <w:basedOn w:val="a"/>
    <w:link w:val="a8"/>
    <w:uiPriority w:val="99"/>
    <w:unhideWhenUsed/>
    <w:rsid w:val="000E7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78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163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1639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163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E786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E7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7865"/>
  </w:style>
  <w:style w:type="paragraph" w:styleId="a7">
    <w:name w:val="footer"/>
    <w:basedOn w:val="a"/>
    <w:link w:val="a8"/>
    <w:uiPriority w:val="99"/>
    <w:unhideWhenUsed/>
    <w:rsid w:val="000E7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7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8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sdo.urgaps.ru/course/view.php?id=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7EBA9-DEBD-4E5D-B0E9-652A508AA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suhorukovi</dc:creator>
  <cp:keywords/>
  <dc:description/>
  <cp:lastModifiedBy>suhorukovi</cp:lastModifiedBy>
  <cp:revision>3</cp:revision>
  <dcterms:created xsi:type="dcterms:W3CDTF">2019-06-02T09:44:00Z</dcterms:created>
  <dcterms:modified xsi:type="dcterms:W3CDTF">2019-06-02T11:00:00Z</dcterms:modified>
</cp:coreProperties>
</file>